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2" w:type="dxa"/>
        <w:tblLook w:val="01E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C01ECD">
            <w:pPr>
              <w:rPr>
                <w:i/>
                <w:sz w:val="26"/>
                <w:szCs w:val="26"/>
              </w:rPr>
            </w:pPr>
          </w:p>
          <w:p w:rsidR="005D4E05" w:rsidRDefault="005D4E05" w:rsidP="00F5353F">
            <w:pPr>
              <w:ind w:firstLine="675"/>
              <w:jc w:val="right"/>
              <w:rPr>
                <w:sz w:val="26"/>
                <w:szCs w:val="26"/>
              </w:rPr>
            </w:pPr>
          </w:p>
          <w:p w:rsidR="00C01ECD" w:rsidRDefault="00C01ECD" w:rsidP="00C01ECD">
            <w:pPr>
              <w:spacing w:line="276" w:lineRule="auto"/>
              <w:ind w:firstLine="675"/>
              <w:jc w:val="right"/>
              <w:rPr>
                <w:sz w:val="26"/>
                <w:szCs w:val="26"/>
              </w:rPr>
            </w:pPr>
            <w:r>
              <w:rPr>
                <w:sz w:val="26"/>
                <w:szCs w:val="26"/>
              </w:rPr>
              <w:t>____________________________</w:t>
            </w:r>
          </w:p>
          <w:p w:rsidR="005D3C71" w:rsidRDefault="005D3C71" w:rsidP="00C01ECD">
            <w:pPr>
              <w:spacing w:line="276" w:lineRule="auto"/>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p>
        </w:tc>
        <w:tc>
          <w:tcPr>
            <w:tcW w:w="335" w:type="pct"/>
          </w:tcPr>
          <w:p w:rsidR="00EE4494" w:rsidRPr="00D47B10" w:rsidRDefault="00EE4494" w:rsidP="00B3545C">
            <w:pPr>
              <w:contextualSpacing/>
              <w:jc w:val="both"/>
              <w:rPr>
                <w:color w:val="C0C0C0"/>
                <w:sz w:val="26"/>
                <w:szCs w:val="26"/>
              </w:rPr>
            </w:pP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p>
        </w:tc>
        <w:tc>
          <w:tcPr>
            <w:tcW w:w="335" w:type="pct"/>
          </w:tcPr>
          <w:p w:rsidR="00EE4494" w:rsidRPr="00D47B10" w:rsidRDefault="00EE4494" w:rsidP="00B3545C">
            <w:pPr>
              <w:contextualSpacing/>
              <w:jc w:val="both"/>
              <w:rPr>
                <w:color w:val="C0C0C0"/>
                <w:sz w:val="26"/>
                <w:szCs w:val="26"/>
              </w:rPr>
            </w:pP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p>
        </w:tc>
        <w:tc>
          <w:tcPr>
            <w:tcW w:w="335" w:type="pct"/>
          </w:tcPr>
          <w:p w:rsidR="00EE4494" w:rsidRPr="00D47B10" w:rsidRDefault="00EE4494" w:rsidP="00B3545C">
            <w:pPr>
              <w:contextualSpacing/>
              <w:jc w:val="both"/>
              <w:rPr>
                <w:color w:val="C0C0C0"/>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D01939" w:rsidP="00EE4494">
      <w:pPr>
        <w:pBdr>
          <w:bottom w:val="single" w:sz="12" w:space="1" w:color="auto"/>
        </w:pBdr>
        <w:spacing w:before="240" w:after="120" w:line="276" w:lineRule="auto"/>
        <w:jc w:val="both"/>
      </w:pPr>
      <w:r>
        <w:rPr>
          <w:noProof/>
        </w:rPr>
        <w:pict>
          <v:rect id="Прямоугольник 28" o:spid="_x0000_s1026" style="position:absolute;left:0;text-align:left;margin-left:.1pt;margin-top:5.85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w:r>
      <w:r w:rsidR="00EE4494" w:rsidRPr="003D716F">
        <w:t xml:space="preserve">        Копией рекомендаций психолого-медико-педагогической комиссии</w:t>
      </w:r>
    </w:p>
    <w:p w:rsidR="00EE4494" w:rsidRPr="003D716F" w:rsidRDefault="00D01939" w:rsidP="00EE4494">
      <w:pPr>
        <w:pBdr>
          <w:bottom w:val="single" w:sz="12" w:space="1" w:color="auto"/>
        </w:pBdr>
        <w:spacing w:before="240" w:after="120" w:line="276" w:lineRule="auto"/>
        <w:jc w:val="both"/>
        <w:rPr>
          <w:sz w:val="26"/>
          <w:szCs w:val="26"/>
          <w:lang w:eastAsia="en-US"/>
        </w:rPr>
      </w:pPr>
      <w:r w:rsidRPr="00D01939">
        <w:rPr>
          <w:noProof/>
        </w:rPr>
        <w:pict>
          <v:rect id="Прямоугольник 27" o:spid="_x0000_s1032" style="position:absolute;left:0;text-align:left;margin-left:.1pt;margin-top:6.25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w:r>
      <w:r w:rsidR="00EE449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D01939" w:rsidP="00EE4494">
      <w:pPr>
        <w:spacing w:before="240" w:after="120" w:line="276" w:lineRule="auto"/>
        <w:jc w:val="both"/>
        <w:rPr>
          <w:szCs w:val="26"/>
          <w:lang w:eastAsia="en-US"/>
        </w:rPr>
      </w:pPr>
      <w:r w:rsidRPr="00D01939">
        <w:rPr>
          <w:noProof/>
        </w:rPr>
        <w:pict>
          <v:rect id="Прямоугольник 26" o:spid="_x0000_s1031"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w:r>
      <w:r w:rsidR="00EE4494" w:rsidRPr="003D716F">
        <w:rPr>
          <w:szCs w:val="26"/>
          <w:lang w:eastAsia="en-US"/>
        </w:rPr>
        <w:t xml:space="preserve">       Увеличение продолжительности </w:t>
      </w:r>
      <w:r w:rsidR="00EE4494">
        <w:rPr>
          <w:szCs w:val="26"/>
          <w:lang w:eastAsia="en-US"/>
        </w:rPr>
        <w:t xml:space="preserve">написания итогового сочинения (изложения) </w:t>
      </w:r>
      <w:r w:rsidR="00EE4494" w:rsidRPr="003D716F">
        <w:rPr>
          <w:szCs w:val="26"/>
          <w:lang w:eastAsia="en-US"/>
        </w:rPr>
        <w:t xml:space="preserve"> на 1,5 часа</w:t>
      </w:r>
    </w:p>
    <w:p w:rsidR="00EE4494" w:rsidRPr="003D716F" w:rsidRDefault="00D01939" w:rsidP="00EE4494">
      <w:pPr>
        <w:pBdr>
          <w:bottom w:val="single" w:sz="12" w:space="0" w:color="auto"/>
        </w:pBdr>
        <w:spacing w:before="240" w:after="120" w:line="276" w:lineRule="auto"/>
        <w:jc w:val="both"/>
        <w:rPr>
          <w:sz w:val="26"/>
          <w:szCs w:val="26"/>
          <w:lang w:eastAsia="en-US"/>
        </w:rPr>
      </w:pPr>
      <w:r w:rsidRPr="00D01939">
        <w:rPr>
          <w:noProof/>
        </w:rPr>
        <w:pict>
          <v:rect id="Прямоугольник 25" o:spid="_x0000_s1030"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w:r>
      <w:r w:rsidR="00EE4494" w:rsidRPr="003D716F">
        <w:rPr>
          <w:szCs w:val="26"/>
          <w:lang w:eastAsia="en-US"/>
        </w:rPr>
        <w:t xml:space="preserve">       </w:t>
      </w:r>
      <w:r w:rsidRPr="00D01939">
        <w:rPr>
          <w:noProof/>
        </w:rPr>
        <w:pict>
          <v:line id="Прямая соединительная линия 24" o:spid="_x0000_s1029" style="position:absolute;left:0;text-align:left;z-index:251661312;visibility:visible;mso-wrap-distance-top:-3e-5mm;mso-wrap-distance-bottom:-3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w:r>
    </w:p>
    <w:p w:rsidR="00EE4494" w:rsidRPr="003D716F" w:rsidRDefault="00D01939" w:rsidP="00EE4494">
      <w:pPr>
        <w:pBdr>
          <w:bottom w:val="single" w:sz="12" w:space="0" w:color="auto"/>
        </w:pBdr>
        <w:spacing w:before="240" w:after="120" w:line="276" w:lineRule="auto"/>
        <w:jc w:val="both"/>
        <w:rPr>
          <w:sz w:val="26"/>
          <w:szCs w:val="26"/>
          <w:lang w:eastAsia="en-US"/>
        </w:rPr>
      </w:pPr>
      <w:r w:rsidRPr="00D01939">
        <w:rPr>
          <w:noProof/>
        </w:rPr>
        <w:lastRenderedPageBreak/>
        <w:pict>
          <v:line id="Прямая соединительная линия 23" o:spid="_x0000_s1028" style="position:absolute;left:0;text-align:left;z-index:25166028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w:r>
    </w:p>
    <w:p w:rsidR="00EE4494" w:rsidRPr="003D716F" w:rsidRDefault="00D01939" w:rsidP="00EE4494">
      <w:pPr>
        <w:pBdr>
          <w:bottom w:val="single" w:sz="12" w:space="0" w:color="auto"/>
        </w:pBdr>
        <w:spacing w:before="240" w:after="120" w:line="276" w:lineRule="auto"/>
        <w:jc w:val="both"/>
        <w:rPr>
          <w:sz w:val="26"/>
          <w:szCs w:val="26"/>
          <w:lang w:eastAsia="en-US"/>
        </w:rPr>
      </w:pPr>
      <w:r w:rsidRPr="00D01939">
        <w:rPr>
          <w:noProof/>
        </w:rPr>
        <w:pict>
          <v:line id="Прямая соединительная линия 22" o:spid="_x0000_s1027" style="position:absolute;left:0;text-align:left;z-index:25165926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w:t>
      </w:r>
      <w:r w:rsidR="001E7687">
        <w:rPr>
          <w:sz w:val="26"/>
          <w:szCs w:val="26"/>
        </w:rPr>
        <w:t>2</w:t>
      </w:r>
      <w:r w:rsidRPr="00D47B10">
        <w:rPr>
          <w:sz w:val="26"/>
          <w:szCs w:val="26"/>
        </w:rPr>
        <w:t>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C01ECD">
          <w:pgSz w:w="11906" w:h="16838"/>
          <w:pgMar w:top="28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w:t>
      </w:r>
      <w:r w:rsidR="001E7687">
        <w:rPr>
          <w:color w:val="000000"/>
          <w:sz w:val="26"/>
          <w:szCs w:val="26"/>
        </w:rPr>
        <w:t>2</w:t>
      </w:r>
      <w:r w:rsidRPr="00392CBB">
        <w:rPr>
          <w:color w:val="000000"/>
          <w:sz w:val="26"/>
          <w:szCs w:val="26"/>
        </w:rPr>
        <w:t>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bookmarkStart w:id="0" w:name="_GoBack"/>
      <w:bookmarkEnd w:id="0"/>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472"/>
    <w:rsid w:val="000017AF"/>
    <w:rsid w:val="00053113"/>
    <w:rsid w:val="00136184"/>
    <w:rsid w:val="001E7687"/>
    <w:rsid w:val="00284BE2"/>
    <w:rsid w:val="005D3C71"/>
    <w:rsid w:val="005D4E05"/>
    <w:rsid w:val="006F0A94"/>
    <w:rsid w:val="007C28C2"/>
    <w:rsid w:val="00882472"/>
    <w:rsid w:val="009A546D"/>
    <w:rsid w:val="00B31DC8"/>
    <w:rsid w:val="00C01ECD"/>
    <w:rsid w:val="00CD1273"/>
    <w:rsid w:val="00D01939"/>
    <w:rsid w:val="00E06623"/>
    <w:rsid w:val="00EE4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Марион</cp:lastModifiedBy>
  <cp:revision>4</cp:revision>
  <cp:lastPrinted>2022-11-10T04:30:00Z</cp:lastPrinted>
  <dcterms:created xsi:type="dcterms:W3CDTF">2022-11-08T13:48:00Z</dcterms:created>
  <dcterms:modified xsi:type="dcterms:W3CDTF">2022-11-10T04:31:00Z</dcterms:modified>
</cp:coreProperties>
</file>